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2" w:rightFromText="142" w:vertAnchor="page" w:horzAnchor="margin" w:tblpXSpec="center" w:tblpY="2354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922F12" w:rsidRPr="00D63421" w14:paraId="21A1DABA" w14:textId="77777777" w:rsidTr="008E0BBB">
        <w:trPr>
          <w:trHeight w:val="396"/>
        </w:trPr>
        <w:tc>
          <w:tcPr>
            <w:tcW w:w="2405" w:type="dxa"/>
            <w:shd w:val="clear" w:color="auto" w:fill="FFFFFF" w:themeFill="background1"/>
          </w:tcPr>
          <w:p w14:paraId="2B1035F7" w14:textId="0B0C48EA" w:rsidR="00922F12" w:rsidRPr="00D63421" w:rsidRDefault="00444BF9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026C93">
              <w:rPr>
                <w:rFonts w:cstheme="minorHAnsi"/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EBFFF2" wp14:editId="66BE930D">
                      <wp:simplePos x="0" y="0"/>
                      <wp:positionH relativeFrom="margin">
                        <wp:posOffset>1095784</wp:posOffset>
                      </wp:positionH>
                      <wp:positionV relativeFrom="paragraph">
                        <wp:posOffset>-756072</wp:posOffset>
                      </wp:positionV>
                      <wp:extent cx="3960000" cy="362585"/>
                      <wp:effectExtent l="0" t="0" r="2540" b="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0000" cy="362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0D2DC5" w14:textId="68333E01" w:rsidR="00D43B1D" w:rsidRPr="00D63421" w:rsidRDefault="00137D30" w:rsidP="00D43B1D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 xml:space="preserve">FICHE DE POSTE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EBFF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margin-left:86.3pt;margin-top:-59.55pt;width:311.8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" fillcolor="white [3201]" stroked="f" strokeweight=".5pt">
                      <v:textbox>
                        <w:txbxContent>
                          <w:p w14:paraId="710D2DC5" w14:textId="68333E01" w:rsidR="00D43B1D" w:rsidRPr="00D63421" w:rsidRDefault="00137D30" w:rsidP="00D43B1D">
                            <w:pPr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FICHE DE POSTE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22F12" w:rsidRPr="00D63421">
              <w:rPr>
                <w:rFonts w:cstheme="minorHAnsi"/>
                <w:b/>
                <w:color w:val="002060"/>
                <w:sz w:val="24"/>
                <w:szCs w:val="24"/>
              </w:rPr>
              <w:t>Titre du poste</w:t>
            </w:r>
          </w:p>
        </w:tc>
        <w:tc>
          <w:tcPr>
            <w:tcW w:w="7513" w:type="dxa"/>
          </w:tcPr>
          <w:p w14:paraId="27F30EE9" w14:textId="3911887E" w:rsidR="00922F12" w:rsidRPr="00026C93" w:rsidRDefault="00775DED" w:rsidP="008D00F9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ASSISTANT/E</w:t>
            </w:r>
            <w:r w:rsidR="00DA46BA">
              <w:rPr>
                <w:rFonts w:cstheme="minorHAnsi"/>
                <w:szCs w:val="24"/>
              </w:rPr>
              <w:t xml:space="preserve"> </w:t>
            </w:r>
            <w:r w:rsidR="00DA46BA" w:rsidRPr="00DA46BA">
              <w:rPr>
                <w:rFonts w:cstheme="minorHAnsi"/>
                <w:szCs w:val="24"/>
              </w:rPr>
              <w:t>LOGISTIQUE</w:t>
            </w:r>
          </w:p>
        </w:tc>
      </w:tr>
      <w:tr w:rsidR="00922F12" w:rsidRPr="00D63421" w14:paraId="08ECFC65" w14:textId="77777777" w:rsidTr="008E0BBB">
        <w:trPr>
          <w:trHeight w:val="384"/>
        </w:trPr>
        <w:tc>
          <w:tcPr>
            <w:tcW w:w="2405" w:type="dxa"/>
            <w:shd w:val="clear" w:color="auto" w:fill="FFFFFF" w:themeFill="background1"/>
          </w:tcPr>
          <w:p w14:paraId="5950C44C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Type de contrat</w:t>
            </w:r>
          </w:p>
        </w:tc>
        <w:tc>
          <w:tcPr>
            <w:tcW w:w="7513" w:type="dxa"/>
          </w:tcPr>
          <w:p w14:paraId="0A877054" w14:textId="42D337CB" w:rsidR="00922F12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CDI</w:t>
            </w:r>
          </w:p>
        </w:tc>
      </w:tr>
      <w:tr w:rsidR="00D43B1D" w:rsidRPr="00D63421" w14:paraId="0400940E" w14:textId="77777777" w:rsidTr="008E0BBB">
        <w:trPr>
          <w:trHeight w:val="404"/>
        </w:trPr>
        <w:tc>
          <w:tcPr>
            <w:tcW w:w="2405" w:type="dxa"/>
            <w:shd w:val="clear" w:color="auto" w:fill="FFFFFF" w:themeFill="background1"/>
          </w:tcPr>
          <w:p w14:paraId="069B52D0" w14:textId="77777777" w:rsidR="00D43B1D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Lieu</w:t>
            </w:r>
          </w:p>
        </w:tc>
        <w:tc>
          <w:tcPr>
            <w:tcW w:w="7513" w:type="dxa"/>
          </w:tcPr>
          <w:p w14:paraId="0FC497CF" w14:textId="24F2F958" w:rsidR="00D43B1D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MARRAKECH</w:t>
            </w:r>
          </w:p>
        </w:tc>
      </w:tr>
      <w:tr w:rsidR="00922F12" w:rsidRPr="00D63421" w14:paraId="41A3D6FE" w14:textId="77777777" w:rsidTr="008E0BBB">
        <w:trPr>
          <w:trHeight w:val="680"/>
        </w:trPr>
        <w:tc>
          <w:tcPr>
            <w:tcW w:w="2405" w:type="dxa"/>
            <w:shd w:val="clear" w:color="auto" w:fill="FFFFFF" w:themeFill="background1"/>
          </w:tcPr>
          <w:p w14:paraId="253C84E0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Secteur d’activité de l’entreprise</w:t>
            </w:r>
          </w:p>
        </w:tc>
        <w:tc>
          <w:tcPr>
            <w:tcW w:w="7513" w:type="dxa"/>
          </w:tcPr>
          <w:p w14:paraId="1DC24A29" w14:textId="6167B486" w:rsidR="00922F12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ECLAIRAGE LED</w:t>
            </w:r>
          </w:p>
        </w:tc>
      </w:tr>
      <w:tr w:rsidR="00922F12" w:rsidRPr="00D63421" w14:paraId="5E5D0E36" w14:textId="77777777" w:rsidTr="008E0BBB">
        <w:trPr>
          <w:trHeight w:val="918"/>
        </w:trPr>
        <w:tc>
          <w:tcPr>
            <w:tcW w:w="2405" w:type="dxa"/>
            <w:shd w:val="clear" w:color="auto" w:fill="FFFFFF" w:themeFill="background1"/>
          </w:tcPr>
          <w:p w14:paraId="457BAEC8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Présentation de l’entreprise</w:t>
            </w:r>
          </w:p>
        </w:tc>
        <w:tc>
          <w:tcPr>
            <w:tcW w:w="7513" w:type="dxa"/>
          </w:tcPr>
          <w:p w14:paraId="0426C4EB" w14:textId="7B88C9E2" w:rsidR="00D43B1D" w:rsidRPr="00BF6A4A" w:rsidRDefault="00F84A43" w:rsidP="008725C6">
            <w:pPr>
              <w:rPr>
                <w:rFonts w:cstheme="minorHAnsi"/>
                <w:szCs w:val="24"/>
              </w:rPr>
            </w:pPr>
            <w:r w:rsidRPr="00BF6A4A">
              <w:rPr>
                <w:rFonts w:cstheme="minorHAnsi"/>
                <w:szCs w:val="24"/>
              </w:rPr>
              <w:t xml:space="preserve">Société de droit marocain crée en 2015 spécialisée dans l’étude d’éclairage, la fourniture de luminaires et l’installation des luminaires </w:t>
            </w:r>
            <w:r w:rsidR="00273F31" w:rsidRPr="00BF6A4A">
              <w:rPr>
                <w:rFonts w:cstheme="minorHAnsi"/>
                <w:szCs w:val="24"/>
              </w:rPr>
              <w:t>vendues. La société distribue les</w:t>
            </w:r>
            <w:r w:rsidRPr="00BF6A4A">
              <w:rPr>
                <w:rFonts w:cstheme="minorHAnsi"/>
                <w:szCs w:val="24"/>
              </w:rPr>
              <w:t xml:space="preserve"> marque</w:t>
            </w:r>
            <w:r w:rsidR="00273F31" w:rsidRPr="00BF6A4A">
              <w:rPr>
                <w:rFonts w:cstheme="minorHAnsi"/>
                <w:szCs w:val="24"/>
              </w:rPr>
              <w:t>s</w:t>
            </w:r>
            <w:r w:rsidRPr="00BF6A4A">
              <w:rPr>
                <w:rFonts w:cstheme="minorHAnsi"/>
                <w:szCs w:val="24"/>
              </w:rPr>
              <w:t xml:space="preserve"> LUMTECH,</w:t>
            </w:r>
            <w:r w:rsidR="008725C6" w:rsidRPr="00BF6A4A">
              <w:rPr>
                <w:rFonts w:cstheme="minorHAnsi"/>
                <w:szCs w:val="24"/>
              </w:rPr>
              <w:t>ORSTEEL , HUMBLE</w:t>
            </w:r>
            <w:r w:rsidRPr="00BF6A4A">
              <w:rPr>
                <w:rFonts w:cstheme="minorHAnsi"/>
                <w:szCs w:val="24"/>
              </w:rPr>
              <w:t xml:space="preserve"> </w:t>
            </w:r>
          </w:p>
        </w:tc>
      </w:tr>
      <w:tr w:rsidR="00922F12" w:rsidRPr="00D63421" w14:paraId="4C8F2686" w14:textId="77777777" w:rsidTr="008E0BBB">
        <w:trPr>
          <w:trHeight w:val="381"/>
        </w:trPr>
        <w:tc>
          <w:tcPr>
            <w:tcW w:w="9918" w:type="dxa"/>
            <w:gridSpan w:val="2"/>
            <w:shd w:val="clear" w:color="auto" w:fill="002060"/>
          </w:tcPr>
          <w:p w14:paraId="32F71937" w14:textId="77777777" w:rsidR="00922F12" w:rsidRPr="00D63421" w:rsidRDefault="00922F12" w:rsidP="007C0353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</w:t>
            </w:r>
            <w:r w:rsid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ROFIL DU CANDIDAT</w:t>
            </w:r>
          </w:p>
        </w:tc>
      </w:tr>
      <w:tr w:rsidR="00922F12" w:rsidRPr="00D63421" w14:paraId="5B66CA79" w14:textId="77777777" w:rsidTr="008E0BBB">
        <w:trPr>
          <w:trHeight w:val="2013"/>
        </w:trPr>
        <w:tc>
          <w:tcPr>
            <w:tcW w:w="2405" w:type="dxa"/>
            <w:shd w:val="clear" w:color="auto" w:fill="FFFFFF" w:themeFill="background1"/>
          </w:tcPr>
          <w:p w14:paraId="2AC5D0D3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Missions &amp; Tâches</w:t>
            </w:r>
          </w:p>
        </w:tc>
        <w:tc>
          <w:tcPr>
            <w:tcW w:w="7513" w:type="dxa"/>
          </w:tcPr>
          <w:p w14:paraId="2B5D5422" w14:textId="238C79AF" w:rsidR="00DA46BA" w:rsidRDefault="00DA46BA" w:rsidP="00DA46BA">
            <w:pPr>
              <w:rPr>
                <w:rFonts w:cstheme="minorHAnsi"/>
                <w:szCs w:val="24"/>
              </w:rPr>
            </w:pPr>
            <w:r w:rsidRPr="00DA46BA">
              <w:rPr>
                <w:rFonts w:cstheme="minorHAnsi"/>
                <w:szCs w:val="24"/>
              </w:rPr>
              <w:t xml:space="preserve">- </w:t>
            </w:r>
            <w:r>
              <w:rPr>
                <w:rFonts w:cstheme="minorHAnsi"/>
                <w:szCs w:val="24"/>
              </w:rPr>
              <w:t>Co</w:t>
            </w:r>
            <w:r w:rsidRPr="00DA46BA">
              <w:rPr>
                <w:rFonts w:cstheme="minorHAnsi"/>
                <w:szCs w:val="24"/>
              </w:rPr>
              <w:t>ordination</w:t>
            </w:r>
            <w:r>
              <w:rPr>
                <w:rFonts w:cstheme="minorHAnsi"/>
                <w:szCs w:val="24"/>
              </w:rPr>
              <w:t xml:space="preserve"> </w:t>
            </w:r>
            <w:r w:rsidRPr="00DA46BA">
              <w:rPr>
                <w:rFonts w:cstheme="minorHAnsi"/>
                <w:szCs w:val="24"/>
              </w:rPr>
              <w:t>avec les Fournisseurs : Communiquer avec les fournisseurs internationaux pour confirmer les commandes, négocier les termes et conditions, et résoudre tout problème éventuel.</w:t>
            </w:r>
          </w:p>
          <w:p w14:paraId="249B4CFE" w14:textId="2D1B5483" w:rsidR="00DA46BA" w:rsidRPr="00DA46BA" w:rsidRDefault="00DA46BA" w:rsidP="00DA46B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Pr="00DA46BA">
              <w:rPr>
                <w:rFonts w:cstheme="minorHAnsi"/>
                <w:szCs w:val="24"/>
              </w:rPr>
              <w:t>Gestion des Paiements :</w:t>
            </w:r>
            <w:r>
              <w:rPr>
                <w:rFonts w:cstheme="minorHAnsi"/>
                <w:szCs w:val="24"/>
              </w:rPr>
              <w:t xml:space="preserve"> </w:t>
            </w:r>
            <w:r w:rsidRPr="00DA46BA">
              <w:rPr>
                <w:rFonts w:cstheme="minorHAnsi"/>
                <w:szCs w:val="24"/>
              </w:rPr>
              <w:t>Superviser le processus de paiement, y compris les lettres de crédit, les virements bancaires ou les paiements à term</w:t>
            </w:r>
            <w:r>
              <w:rPr>
                <w:rFonts w:cstheme="minorHAnsi"/>
                <w:szCs w:val="24"/>
              </w:rPr>
              <w:t>e et vérifier l</w:t>
            </w:r>
            <w:r w:rsidRPr="00DA46BA">
              <w:rPr>
                <w:rFonts w:cstheme="minorHAnsi"/>
                <w:szCs w:val="24"/>
              </w:rPr>
              <w:t xml:space="preserve">es </w:t>
            </w:r>
            <w:r>
              <w:rPr>
                <w:rFonts w:cstheme="minorHAnsi"/>
                <w:szCs w:val="24"/>
              </w:rPr>
              <w:t>d</w:t>
            </w:r>
            <w:r w:rsidRPr="00DA46BA">
              <w:rPr>
                <w:rFonts w:cstheme="minorHAnsi"/>
                <w:szCs w:val="24"/>
              </w:rPr>
              <w:t xml:space="preserve">ocuments </w:t>
            </w:r>
            <w:r>
              <w:rPr>
                <w:rFonts w:cstheme="minorHAnsi"/>
                <w:szCs w:val="24"/>
              </w:rPr>
              <w:t>f</w:t>
            </w:r>
            <w:r w:rsidRPr="00DA46BA">
              <w:rPr>
                <w:rFonts w:cstheme="minorHAnsi"/>
                <w:szCs w:val="24"/>
              </w:rPr>
              <w:t xml:space="preserve">inanciers </w:t>
            </w:r>
            <w:r>
              <w:rPr>
                <w:rFonts w:cstheme="minorHAnsi"/>
                <w:szCs w:val="24"/>
              </w:rPr>
              <w:t>en s’</w:t>
            </w:r>
            <w:r w:rsidRPr="00DA46BA">
              <w:rPr>
                <w:rFonts w:cstheme="minorHAnsi"/>
                <w:szCs w:val="24"/>
              </w:rPr>
              <w:t>assur</w:t>
            </w:r>
            <w:r>
              <w:rPr>
                <w:rFonts w:cstheme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       </w:rPr>
              <w:t xml:space="preserve"> que les documents financiers (factures, bons de commande) sont corrects et conformes aux conditions convenues.</w:t>
            </w:r>
          </w:p>
          <w:p w14:paraId="2503AEF4" w14:textId="26AE6A3E" w:rsidR="00DA46BA" w:rsidRPr="00DA46BA" w:rsidRDefault="00DA46BA" w:rsidP="00DA46B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Pr="00DA46BA">
              <w:rPr>
                <w:rFonts w:cstheme="minorHAnsi"/>
                <w:szCs w:val="24"/>
              </w:rPr>
              <w:t>Coordination Logistique :</w:t>
            </w:r>
            <w:r>
              <w:rPr>
                <w:rFonts w:cstheme="minorHAnsi"/>
                <w:szCs w:val="24"/>
              </w:rPr>
              <w:t xml:space="preserve"> </w:t>
            </w:r>
            <w:r w:rsidRPr="00DA46BA">
              <w:rPr>
                <w:rFonts w:cstheme="minorHAnsi"/>
                <w:szCs w:val="24"/>
              </w:rPr>
              <w:t>Planifier et coordonner les modes de transport (maritime, aérien, routier) pour l'importation des marchandises</w:t>
            </w:r>
            <w:r>
              <w:rPr>
                <w:rFonts w:cstheme="minorHAnsi"/>
                <w:szCs w:val="24"/>
              </w:rPr>
              <w:t xml:space="preserve"> et c</w:t>
            </w:r>
            <w:r w:rsidRPr="00DA46BA">
              <w:rPr>
                <w:rFonts w:cstheme="minorHAnsi"/>
                <w:szCs w:val="24"/>
              </w:rPr>
              <w:t>ollaborer avec les agents de douane pour s'assurer que toutes les formalités sont remplies et que les droits de douane et les taxes sont payés.</w:t>
            </w:r>
          </w:p>
          <w:p w14:paraId="0D93D464" w14:textId="5AC2CB76" w:rsidR="00DA46BA" w:rsidRPr="00DA46BA" w:rsidRDefault="00DA46BA" w:rsidP="00DA46B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Pr="00DA46BA">
              <w:rPr>
                <w:rFonts w:cstheme="minorHAnsi"/>
                <w:szCs w:val="24"/>
              </w:rPr>
              <w:t>Gestion de l’Arrivée des Marchandises :</w:t>
            </w:r>
            <w:r>
              <w:rPr>
                <w:rFonts w:cstheme="minorHAnsi"/>
                <w:szCs w:val="24"/>
              </w:rPr>
              <w:t xml:space="preserve"> </w:t>
            </w:r>
            <w:r w:rsidRPr="00DA46BA">
              <w:rPr>
                <w:rFonts w:cstheme="minorHAnsi"/>
                <w:szCs w:val="24"/>
              </w:rPr>
              <w:t>Assurer le suivi de l’arrivée des marchandises et organiser la réception au bureau ou à l’entrepôt</w:t>
            </w:r>
            <w:r>
              <w:rPr>
                <w:rFonts w:cstheme="minorHAnsi"/>
                <w:szCs w:val="24"/>
              </w:rPr>
              <w:t xml:space="preserve"> et v</w:t>
            </w:r>
            <w:r w:rsidRPr="00DA46BA">
              <w:rPr>
                <w:rFonts w:cstheme="minorHAnsi"/>
                <w:szCs w:val="24"/>
              </w:rPr>
              <w:t>érifier que les marchandises reçues correspondent à la commande et inspecter leur état.</w:t>
            </w:r>
          </w:p>
          <w:p w14:paraId="2966A4F4" w14:textId="6FAAA7E8" w:rsidR="005E6854" w:rsidRDefault="006E100D" w:rsidP="005E6854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="00DA46BA" w:rsidRPr="006E100D">
              <w:rPr>
                <w:rFonts w:cstheme="minorHAnsi"/>
                <w:szCs w:val="24"/>
              </w:rPr>
              <w:t>Documentation et Reporting :</w:t>
            </w:r>
            <w:r w:rsidR="00DA46BA" w:rsidRPr="00DA46BA">
              <w:rPr>
                <w:rFonts w:cstheme="minorHAnsi"/>
                <w:szCs w:val="24"/>
              </w:rPr>
              <w:t xml:space="preserve"> Maintenir et organiser tous les documents liés à l'importation, y compris les bons de commande, les factures et les documents douaniers</w:t>
            </w:r>
            <w:r w:rsidR="005E6854">
              <w:rPr>
                <w:rFonts w:cstheme="minorHAnsi"/>
                <w:szCs w:val="24"/>
              </w:rPr>
              <w:t xml:space="preserve"> et f</w:t>
            </w:r>
            <w:r w:rsidR="00DA46BA" w:rsidRPr="00DA46BA">
              <w:rPr>
                <w:rFonts w:cstheme="minorHAnsi"/>
                <w:szCs w:val="24"/>
              </w:rPr>
              <w:t>ournir des rapports réguliers sur l'état des importations, les coûts, les délais et les éventuels problèmes rencontrés.</w:t>
            </w:r>
          </w:p>
          <w:p w14:paraId="59E9FDEF" w14:textId="692DB915" w:rsidR="00DA46BA" w:rsidRPr="00DA46BA" w:rsidRDefault="005E6854" w:rsidP="005E6854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DA46BA" w:rsidRPr="00DA46BA">
              <w:rPr>
                <w:rFonts w:cstheme="minorHAnsi"/>
                <w:szCs w:val="24"/>
              </w:rPr>
              <w:t xml:space="preserve"> </w:t>
            </w:r>
            <w:r w:rsidR="00DA46BA" w:rsidRPr="005E6854">
              <w:rPr>
                <w:rFonts w:cstheme="minorHAnsi"/>
                <w:szCs w:val="24"/>
              </w:rPr>
              <w:t>Optimisation des Processus :</w:t>
            </w:r>
            <w:r>
              <w:rPr>
                <w:rFonts w:cstheme="minorHAnsi"/>
                <w:szCs w:val="24"/>
              </w:rPr>
              <w:t xml:space="preserve"> </w:t>
            </w:r>
            <w:r w:rsidR="00DA46BA" w:rsidRPr="00DA46BA">
              <w:rPr>
                <w:rFonts w:cstheme="minorHAnsi"/>
                <w:szCs w:val="24"/>
              </w:rPr>
              <w:t>Évaluer et améliorer les processus d'importation pour augmenter l'efficacité et réduire les coût</w:t>
            </w:r>
            <w:r>
              <w:rPr>
                <w:rFonts w:cstheme="minorHAnsi"/>
                <w:szCs w:val="24"/>
              </w:rPr>
              <w:t>s et a</w:t>
            </w:r>
            <w:r w:rsidR="00DA46BA" w:rsidRPr="00DA46BA">
              <w:rPr>
                <w:rFonts w:cstheme="minorHAnsi"/>
                <w:szCs w:val="24"/>
              </w:rPr>
              <w:t>ssurer que toutes les opérations respectent les réglementations internationales et les normes de l’entreprise.</w:t>
            </w:r>
          </w:p>
          <w:p w14:paraId="0DED15B7" w14:textId="04333E68" w:rsidR="00A03E97" w:rsidRPr="00A963C7" w:rsidRDefault="00A03E97" w:rsidP="00A70F8E">
            <w:pPr>
              <w:rPr>
                <w:rFonts w:cstheme="minorHAnsi"/>
                <w:szCs w:val="24"/>
              </w:rPr>
            </w:pPr>
          </w:p>
        </w:tc>
      </w:tr>
      <w:tr w:rsidR="00D63421" w:rsidRPr="00D63421" w14:paraId="0EB93224" w14:textId="77777777" w:rsidTr="008E0BBB">
        <w:trPr>
          <w:trHeight w:val="549"/>
        </w:trPr>
        <w:tc>
          <w:tcPr>
            <w:tcW w:w="2405" w:type="dxa"/>
            <w:shd w:val="clear" w:color="auto" w:fill="FFFFFF" w:themeFill="background1"/>
          </w:tcPr>
          <w:p w14:paraId="11725841" w14:textId="721F458F" w:rsidR="00D63421" w:rsidRPr="00D63421" w:rsidRDefault="00D63421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Compétences clés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br/>
              <w:t>requises</w:t>
            </w:r>
          </w:p>
        </w:tc>
        <w:tc>
          <w:tcPr>
            <w:tcW w:w="7513" w:type="dxa"/>
          </w:tcPr>
          <w:p w14:paraId="748D2181" w14:textId="44A6E162" w:rsidR="005E6854" w:rsidRPr="005E6854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5E685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  <w:r w:rsidRPr="005E6854">
              <w:rPr>
                <w:rFonts w:cstheme="minorHAnsi"/>
                <w:szCs w:val="24"/>
              </w:rPr>
              <w:t>Compétences en Gestion de Projet : Capacité à coordonner plusieurs aspects de l'importation simultanément.</w:t>
            </w:r>
          </w:p>
          <w:p w14:paraId="654B54E9" w14:textId="71710BD1" w:rsidR="005E6854" w:rsidRPr="005E6854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 xml:space="preserve">  </w:t>
            </w:r>
            <w:r>
              <w:rPr>
                <w:rFonts w:cstheme="minorHAnsi"/>
                <w:szCs w:val="24"/>
              </w:rPr>
              <w:t>C</w:t>
            </w:r>
            <w:r w:rsidRPr="005E6854">
              <w:rPr>
                <w:rFonts w:cstheme="minorHAnsi"/>
                <w:szCs w:val="24"/>
              </w:rPr>
              <w:t>onnaissance des Règles Douanières : Maîtrise des règlements douaniers internationaux et des procédures de dédouanement.</w:t>
            </w:r>
          </w:p>
          <w:p w14:paraId="16056303" w14:textId="50227C83" w:rsidR="005E6854" w:rsidRPr="005E6854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5E6854">
              <w:rPr>
                <w:rFonts w:cstheme="minorHAnsi"/>
                <w:szCs w:val="24"/>
              </w:rPr>
              <w:t xml:space="preserve">  Compétences Financières : Connaissance des mécanismes de paiement internationaux et des aspects financiers liés aux importations.</w:t>
            </w:r>
          </w:p>
          <w:p w14:paraId="67B420EF" w14:textId="497901D5" w:rsidR="005E6854" w:rsidRPr="005E6854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5E6854">
              <w:rPr>
                <w:rFonts w:cstheme="minorHAnsi"/>
                <w:szCs w:val="24"/>
              </w:rPr>
              <w:t xml:space="preserve">  Compétences en Communication : Aptitude à interagir efficacement avec les fournisseurs, les transporteurs, les agences douanières et les départements internes.</w:t>
            </w:r>
          </w:p>
          <w:p w14:paraId="2016CF61" w14:textId="1849D8A0" w:rsidR="005E6854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5E6854">
              <w:rPr>
                <w:rFonts w:cstheme="minorHAnsi"/>
                <w:szCs w:val="24"/>
              </w:rPr>
              <w:t xml:space="preserve">  Analyse et Résolution de Problèmes : Capacité à identifier et résoudre les problèmes liés à l'importation, tels que les retards ou les erreurs de documentation.</w:t>
            </w:r>
          </w:p>
          <w:p w14:paraId="6AB07659" w14:textId="50C894A2" w:rsidR="00BF523C" w:rsidRPr="00BF6A4A" w:rsidRDefault="005E6854" w:rsidP="005E6854">
            <w:pPr>
              <w:rPr>
                <w:rFonts w:cstheme="minorHAnsi"/>
                <w:szCs w:val="24"/>
              </w:rPr>
            </w:pPr>
            <w:r w:rsidRPr="005E6854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5E6854">
              <w:rPr>
                <w:rFonts w:cstheme="minorHAnsi"/>
                <w:szCs w:val="24"/>
              </w:rPr>
              <w:t xml:space="preserve">  Compétences Organisationnelles : Capacité à gérer les documents, les commandes et les processus de manière ordonnée et efficace.</w:t>
            </w:r>
          </w:p>
        </w:tc>
      </w:tr>
      <w:tr w:rsidR="00965C6C" w:rsidRPr="00D63421" w14:paraId="203743DD" w14:textId="77777777" w:rsidTr="008E0BBB">
        <w:trPr>
          <w:trHeight w:val="373"/>
        </w:trPr>
        <w:tc>
          <w:tcPr>
            <w:tcW w:w="2405" w:type="dxa"/>
            <w:shd w:val="clear" w:color="auto" w:fill="FFFFFF" w:themeFill="background1"/>
          </w:tcPr>
          <w:p w14:paraId="71C54194" w14:textId="220E180F" w:rsidR="00965C6C" w:rsidRPr="00D63421" w:rsidRDefault="00965C6C" w:rsidP="00DD4E9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lastRenderedPageBreak/>
              <w:t xml:space="preserve">Expérience exigée </w:t>
            </w:r>
          </w:p>
        </w:tc>
        <w:tc>
          <w:tcPr>
            <w:tcW w:w="7513" w:type="dxa"/>
          </w:tcPr>
          <w:p w14:paraId="3771B4F1" w14:textId="51252500" w:rsidR="00965C6C" w:rsidRPr="008D00F9" w:rsidRDefault="00715011" w:rsidP="005E6854">
            <w:pPr>
              <w:pStyle w:val="xmsonormal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expérience de 3 ans dans un poste similaire est nécessaire</w:t>
            </w:r>
          </w:p>
        </w:tc>
      </w:tr>
      <w:tr w:rsidR="00922F12" w:rsidRPr="00D63421" w14:paraId="2E79C4E3" w14:textId="77777777" w:rsidTr="008E0BBB">
        <w:trPr>
          <w:trHeight w:val="343"/>
        </w:trPr>
        <w:tc>
          <w:tcPr>
            <w:tcW w:w="2405" w:type="dxa"/>
            <w:shd w:val="clear" w:color="auto" w:fill="FFFFFF" w:themeFill="background1"/>
          </w:tcPr>
          <w:p w14:paraId="0333459D" w14:textId="2D818A40" w:rsidR="00922F12" w:rsidRPr="00D63421" w:rsidRDefault="00922F12" w:rsidP="00A70F8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Niveau d'études</w:t>
            </w:r>
          </w:p>
        </w:tc>
        <w:tc>
          <w:tcPr>
            <w:tcW w:w="7513" w:type="dxa"/>
          </w:tcPr>
          <w:p w14:paraId="610240B8" w14:textId="0A706F00" w:rsidR="00922F12" w:rsidRPr="00A963C7" w:rsidRDefault="00DD4E97" w:rsidP="00DD4E97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Minimum </w:t>
            </w:r>
            <w:r w:rsidR="00E85C28">
              <w:rPr>
                <w:rFonts w:cstheme="minorHAnsi"/>
                <w:szCs w:val="24"/>
              </w:rPr>
              <w:t>Bac+</w:t>
            </w:r>
            <w:r w:rsidR="005E6854">
              <w:rPr>
                <w:rFonts w:cstheme="minorHAnsi"/>
                <w:szCs w:val="24"/>
              </w:rPr>
              <w:t>3</w:t>
            </w:r>
          </w:p>
        </w:tc>
      </w:tr>
      <w:tr w:rsidR="00922F12" w:rsidRPr="00D63421" w14:paraId="635EF657" w14:textId="77777777" w:rsidTr="008E0BBB">
        <w:trPr>
          <w:trHeight w:val="388"/>
        </w:trPr>
        <w:tc>
          <w:tcPr>
            <w:tcW w:w="2405" w:type="dxa"/>
            <w:shd w:val="clear" w:color="auto" w:fill="FFFFFF" w:themeFill="background1"/>
          </w:tcPr>
          <w:p w14:paraId="2CF89D01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Langues</w:t>
            </w:r>
            <w:r w:rsidR="00615B41">
              <w:rPr>
                <w:rFonts w:cstheme="minorHAnsi"/>
                <w:b/>
                <w:color w:val="002060"/>
                <w:sz w:val="24"/>
                <w:szCs w:val="24"/>
              </w:rPr>
              <w:t xml:space="preserve"> exigées</w:t>
            </w:r>
          </w:p>
        </w:tc>
        <w:tc>
          <w:tcPr>
            <w:tcW w:w="7513" w:type="dxa"/>
          </w:tcPr>
          <w:p w14:paraId="559A7B56" w14:textId="12AE2E20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FRANÇAIS</w:t>
            </w:r>
            <w:r w:rsidR="008E0BBB">
              <w:rPr>
                <w:rFonts w:cstheme="minorHAnsi"/>
                <w:szCs w:val="24"/>
              </w:rPr>
              <w:t xml:space="preserve"> </w:t>
            </w:r>
            <w:r w:rsidR="005E6854">
              <w:rPr>
                <w:rFonts w:cstheme="minorHAnsi"/>
                <w:szCs w:val="24"/>
              </w:rPr>
              <w:t xml:space="preserve"> </w:t>
            </w:r>
          </w:p>
          <w:p w14:paraId="6D5E0295" w14:textId="6F28FE3C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ANGLAIS</w:t>
            </w:r>
            <w:r w:rsidR="008E0BBB">
              <w:rPr>
                <w:rFonts w:cstheme="minorHAnsi"/>
                <w:szCs w:val="24"/>
              </w:rPr>
              <w:t xml:space="preserve"> </w:t>
            </w:r>
          </w:p>
          <w:p w14:paraId="5ABEC380" w14:textId="3705A8C9" w:rsidR="008725C6" w:rsidRPr="00A963C7" w:rsidRDefault="008725C6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ARABE</w:t>
            </w:r>
            <w:r w:rsidR="005E6854">
              <w:rPr>
                <w:rFonts w:cstheme="minorHAnsi"/>
                <w:szCs w:val="24"/>
              </w:rPr>
              <w:t xml:space="preserve">  </w:t>
            </w:r>
          </w:p>
        </w:tc>
      </w:tr>
      <w:tr w:rsidR="00922F12" w:rsidRPr="00D63421" w14:paraId="02BCBE8D" w14:textId="77777777" w:rsidTr="008E0BBB">
        <w:trPr>
          <w:trHeight w:val="813"/>
        </w:trPr>
        <w:tc>
          <w:tcPr>
            <w:tcW w:w="2405" w:type="dxa"/>
            <w:shd w:val="clear" w:color="auto" w:fill="FFFFFF" w:themeFill="background1"/>
          </w:tcPr>
          <w:p w14:paraId="4D1D5693" w14:textId="59F9EAFA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Savoir être (</w:t>
            </w:r>
            <w:r w:rsidR="00E42DCB">
              <w:rPr>
                <w:rFonts w:cstheme="minorHAnsi"/>
                <w:b/>
                <w:color w:val="002060"/>
                <w:sz w:val="24"/>
                <w:szCs w:val="24"/>
              </w:rPr>
              <w:t>q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 xml:space="preserve">ualités </w:t>
            </w:r>
            <w:r w:rsidR="00D43B1D" w:rsidRPr="00D63421">
              <w:rPr>
                <w:rFonts w:cstheme="minorHAnsi"/>
                <w:b/>
                <w:color w:val="002060"/>
                <w:sz w:val="24"/>
                <w:szCs w:val="24"/>
              </w:rPr>
              <w:t>requises)</w:t>
            </w:r>
          </w:p>
        </w:tc>
        <w:tc>
          <w:tcPr>
            <w:tcW w:w="7513" w:type="dxa"/>
          </w:tcPr>
          <w:p w14:paraId="2501C7D6" w14:textId="59D61E6A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RIGUEUR ET ORGANISATION</w:t>
            </w:r>
          </w:p>
          <w:p w14:paraId="4A4F1E27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AUTONOMIE</w:t>
            </w:r>
          </w:p>
          <w:p w14:paraId="0659BB3A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TRAVAIL EN EQUIPE </w:t>
            </w:r>
          </w:p>
          <w:p w14:paraId="3B705711" w14:textId="3F15F2A8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AISANCE RELATIONNELLE</w:t>
            </w:r>
          </w:p>
          <w:p w14:paraId="798F1F9D" w14:textId="5EB2A31B" w:rsidR="00BF523C" w:rsidRPr="00A963C7" w:rsidRDefault="00BF523C" w:rsidP="0017667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RESISTANCE AU STRESS </w:t>
            </w:r>
          </w:p>
        </w:tc>
      </w:tr>
      <w:tr w:rsidR="00922F12" w:rsidRPr="00D63421" w14:paraId="3EFBB8B3" w14:textId="77777777" w:rsidTr="008E0BBB">
        <w:trPr>
          <w:trHeight w:val="385"/>
        </w:trPr>
        <w:tc>
          <w:tcPr>
            <w:tcW w:w="9918" w:type="dxa"/>
            <w:gridSpan w:val="2"/>
            <w:shd w:val="clear" w:color="auto" w:fill="002060"/>
          </w:tcPr>
          <w:p w14:paraId="1DE6EC16" w14:textId="1CC0E58F" w:rsidR="00922F12" w:rsidRPr="00D63421" w:rsidRDefault="00646524" w:rsidP="007C035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CONDITIONS</w:t>
            </w:r>
          </w:p>
        </w:tc>
      </w:tr>
      <w:tr w:rsidR="00922F12" w:rsidRPr="00D63421" w14:paraId="23DF09E1" w14:textId="77777777" w:rsidTr="008E0BBB">
        <w:trPr>
          <w:trHeight w:val="405"/>
        </w:trPr>
        <w:tc>
          <w:tcPr>
            <w:tcW w:w="2405" w:type="dxa"/>
            <w:shd w:val="clear" w:color="auto" w:fill="FFFFFF" w:themeFill="background1"/>
          </w:tcPr>
          <w:p w14:paraId="59E9780D" w14:textId="12990615" w:rsidR="00922F12" w:rsidRPr="00D63421" w:rsidRDefault="00137D30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Rémunération</w:t>
            </w:r>
          </w:p>
        </w:tc>
        <w:tc>
          <w:tcPr>
            <w:tcW w:w="7513" w:type="dxa"/>
          </w:tcPr>
          <w:p w14:paraId="6CAF806F" w14:textId="257334E6" w:rsidR="00922F12" w:rsidRPr="00026C93" w:rsidRDefault="00B31C72" w:rsidP="009F610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Dépend de l’expérience et du</w:t>
            </w:r>
            <w:r w:rsidR="00DD4E97">
              <w:rPr>
                <w:rFonts w:cstheme="minorHAnsi"/>
                <w:szCs w:val="24"/>
              </w:rPr>
              <w:t xml:space="preserve"> niveau de formation </w:t>
            </w:r>
          </w:p>
        </w:tc>
      </w:tr>
      <w:tr w:rsidR="00922F12" w:rsidRPr="00D63421" w14:paraId="4541214F" w14:textId="77777777" w:rsidTr="008E0BBB">
        <w:trPr>
          <w:trHeight w:val="421"/>
        </w:trPr>
        <w:tc>
          <w:tcPr>
            <w:tcW w:w="2405" w:type="dxa"/>
            <w:shd w:val="clear" w:color="auto" w:fill="FFFFFF" w:themeFill="background1"/>
          </w:tcPr>
          <w:p w14:paraId="3E8AB16A" w14:textId="77777777" w:rsidR="00922F12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Primes</w:t>
            </w:r>
          </w:p>
        </w:tc>
        <w:tc>
          <w:tcPr>
            <w:tcW w:w="7513" w:type="dxa"/>
          </w:tcPr>
          <w:p w14:paraId="69C4FD95" w14:textId="68D474F8" w:rsidR="00922F12" w:rsidRPr="00026C93" w:rsidRDefault="00B31C72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Selon le rendement du salarié</w:t>
            </w:r>
            <w:r w:rsidR="00BF523C">
              <w:rPr>
                <w:rFonts w:cstheme="minorHAnsi"/>
                <w:szCs w:val="24"/>
              </w:rPr>
              <w:t xml:space="preserve"> et </w:t>
            </w:r>
            <w:r>
              <w:rPr>
                <w:rFonts w:cstheme="minorHAnsi"/>
                <w:szCs w:val="24"/>
              </w:rPr>
              <w:t xml:space="preserve">les </w:t>
            </w:r>
            <w:r w:rsidR="00BF523C">
              <w:rPr>
                <w:rFonts w:cstheme="minorHAnsi"/>
                <w:szCs w:val="24"/>
              </w:rPr>
              <w:t>résultats de l’entreprise</w:t>
            </w:r>
          </w:p>
        </w:tc>
      </w:tr>
      <w:tr w:rsidR="00922F12" w:rsidRPr="00D63421" w14:paraId="4F71A682" w14:textId="77777777" w:rsidTr="008E0BBB">
        <w:trPr>
          <w:trHeight w:val="695"/>
        </w:trPr>
        <w:tc>
          <w:tcPr>
            <w:tcW w:w="2405" w:type="dxa"/>
            <w:shd w:val="clear" w:color="auto" w:fill="FFFFFF" w:themeFill="background1"/>
          </w:tcPr>
          <w:p w14:paraId="5172D394" w14:textId="7BC2A8B9" w:rsidR="00922F12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Horaires</w:t>
            </w:r>
            <w:r w:rsidR="00B31C72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14:paraId="1948061A" w14:textId="77777777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8h30 à 19h00 du lundi au jeudi avec 1h30 de pause déjeuner</w:t>
            </w:r>
          </w:p>
          <w:p w14:paraId="66B69DEC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8h30 à 18 h le vendredi avec 1h30 de pause déjeuner </w:t>
            </w:r>
          </w:p>
          <w:p w14:paraId="3D2BABFC" w14:textId="196724F7" w:rsidR="00BF523C" w:rsidRPr="00026C93" w:rsidRDefault="00BF523C" w:rsidP="00BF523C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Soit 44h sur 5 jours </w:t>
            </w:r>
          </w:p>
        </w:tc>
      </w:tr>
    </w:tbl>
    <w:p w14:paraId="560D9966" w14:textId="3C8A1E24" w:rsidR="000F746D" w:rsidRDefault="000F746D">
      <w:pPr>
        <w:rPr>
          <w:rFonts w:cstheme="minorHAnsi"/>
          <w:sz w:val="24"/>
          <w:szCs w:val="24"/>
        </w:rPr>
      </w:pPr>
    </w:p>
    <w:sectPr w:rsidR="000F746D" w:rsidSect="00444BF9">
      <w:headerReference w:type="default" r:id="rId8"/>
      <w:pgSz w:w="11906" w:h="16838"/>
      <w:pgMar w:top="284" w:right="1417" w:bottom="709" w:left="1417" w:header="283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2C504" w14:textId="77777777" w:rsidR="0041235F" w:rsidRDefault="0041235F" w:rsidP="00D43B1D">
      <w:pPr>
        <w:spacing w:after="0" w:line="240" w:lineRule="auto"/>
      </w:pPr>
      <w:r>
        <w:separator/>
      </w:r>
    </w:p>
  </w:endnote>
  <w:endnote w:type="continuationSeparator" w:id="0">
    <w:p w14:paraId="510E0AAD" w14:textId="77777777" w:rsidR="0041235F" w:rsidRDefault="0041235F" w:rsidP="00D4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6142B" w14:textId="77777777" w:rsidR="0041235F" w:rsidRDefault="0041235F" w:rsidP="00D43B1D">
      <w:pPr>
        <w:spacing w:after="0" w:line="240" w:lineRule="auto"/>
      </w:pPr>
      <w:r>
        <w:separator/>
      </w:r>
    </w:p>
  </w:footnote>
  <w:footnote w:type="continuationSeparator" w:id="0">
    <w:p w14:paraId="2DDFAA6E" w14:textId="77777777" w:rsidR="0041235F" w:rsidRDefault="0041235F" w:rsidP="00D4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6E5D6" w14:textId="24183E8C" w:rsidR="00444BF9" w:rsidRDefault="00444BF9">
    <w:pPr>
      <w:pStyle w:val="En-tte"/>
    </w:pPr>
    <w:r>
      <w:rPr>
        <w:noProof/>
      </w:rPr>
      <w:drawing>
        <wp:inline distT="0" distB="0" distL="0" distR="0" wp14:anchorId="57E1291D" wp14:editId="182583AC">
          <wp:extent cx="823031" cy="116443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55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31" cy="1164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4678" w14:textId="77777777" w:rsidR="00444BF9" w:rsidRDefault="00444B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F71CB"/>
    <w:multiLevelType w:val="hybridMultilevel"/>
    <w:tmpl w:val="99389D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27106"/>
    <w:multiLevelType w:val="multilevel"/>
    <w:tmpl w:val="94F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2100B"/>
    <w:multiLevelType w:val="multilevel"/>
    <w:tmpl w:val="7254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A1812"/>
    <w:multiLevelType w:val="hybridMultilevel"/>
    <w:tmpl w:val="61EAA554"/>
    <w:lvl w:ilvl="0" w:tplc="F692C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46C24"/>
    <w:multiLevelType w:val="multilevel"/>
    <w:tmpl w:val="C310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F2C8B"/>
    <w:multiLevelType w:val="multilevel"/>
    <w:tmpl w:val="F74C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26688"/>
    <w:multiLevelType w:val="hybridMultilevel"/>
    <w:tmpl w:val="E794B540"/>
    <w:lvl w:ilvl="0" w:tplc="F3B8A1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07561"/>
    <w:multiLevelType w:val="multilevel"/>
    <w:tmpl w:val="B1B0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201FB1"/>
    <w:multiLevelType w:val="multilevel"/>
    <w:tmpl w:val="0B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081643">
    <w:abstractNumId w:val="3"/>
  </w:num>
  <w:num w:numId="2" w16cid:durableId="219831001">
    <w:abstractNumId w:val="7"/>
  </w:num>
  <w:num w:numId="3" w16cid:durableId="1042746383">
    <w:abstractNumId w:val="4"/>
  </w:num>
  <w:num w:numId="4" w16cid:durableId="469052216">
    <w:abstractNumId w:val="8"/>
  </w:num>
  <w:num w:numId="5" w16cid:durableId="232083192">
    <w:abstractNumId w:val="1"/>
  </w:num>
  <w:num w:numId="6" w16cid:durableId="667170331">
    <w:abstractNumId w:val="2"/>
  </w:num>
  <w:num w:numId="7" w16cid:durableId="898056788">
    <w:abstractNumId w:val="5"/>
  </w:num>
  <w:num w:numId="8" w16cid:durableId="159852833">
    <w:abstractNumId w:val="0"/>
  </w:num>
  <w:num w:numId="9" w16cid:durableId="2102025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12"/>
    <w:rsid w:val="00005F87"/>
    <w:rsid w:val="000144BC"/>
    <w:rsid w:val="00026C93"/>
    <w:rsid w:val="000B179C"/>
    <w:rsid w:val="000C6FBE"/>
    <w:rsid w:val="000C7E6E"/>
    <w:rsid w:val="000F746D"/>
    <w:rsid w:val="00133DEA"/>
    <w:rsid w:val="00137D30"/>
    <w:rsid w:val="001462A4"/>
    <w:rsid w:val="00176678"/>
    <w:rsid w:val="00197DC0"/>
    <w:rsid w:val="001B12D4"/>
    <w:rsid w:val="002327F1"/>
    <w:rsid w:val="00240CCC"/>
    <w:rsid w:val="00273F31"/>
    <w:rsid w:val="00341B7C"/>
    <w:rsid w:val="00357B55"/>
    <w:rsid w:val="003977C8"/>
    <w:rsid w:val="0041235F"/>
    <w:rsid w:val="00444BF9"/>
    <w:rsid w:val="00467CB2"/>
    <w:rsid w:val="00494468"/>
    <w:rsid w:val="004A2E16"/>
    <w:rsid w:val="004C4667"/>
    <w:rsid w:val="004F74A3"/>
    <w:rsid w:val="00500F93"/>
    <w:rsid w:val="005A238E"/>
    <w:rsid w:val="005E6854"/>
    <w:rsid w:val="00615B41"/>
    <w:rsid w:val="00646524"/>
    <w:rsid w:val="00695FA1"/>
    <w:rsid w:val="006C42CE"/>
    <w:rsid w:val="006E100D"/>
    <w:rsid w:val="00715011"/>
    <w:rsid w:val="00775DED"/>
    <w:rsid w:val="007C0353"/>
    <w:rsid w:val="007D6C2E"/>
    <w:rsid w:val="008048AA"/>
    <w:rsid w:val="008055DF"/>
    <w:rsid w:val="0085291A"/>
    <w:rsid w:val="008725C6"/>
    <w:rsid w:val="008D00F9"/>
    <w:rsid w:val="008E0BBB"/>
    <w:rsid w:val="008F0A43"/>
    <w:rsid w:val="009205A2"/>
    <w:rsid w:val="00922F12"/>
    <w:rsid w:val="00941E9B"/>
    <w:rsid w:val="00965C6C"/>
    <w:rsid w:val="00984213"/>
    <w:rsid w:val="00996265"/>
    <w:rsid w:val="00997DB1"/>
    <w:rsid w:val="009C5AE0"/>
    <w:rsid w:val="009F6103"/>
    <w:rsid w:val="00A03E97"/>
    <w:rsid w:val="00A11B4B"/>
    <w:rsid w:val="00A2696C"/>
    <w:rsid w:val="00A2790F"/>
    <w:rsid w:val="00A3275F"/>
    <w:rsid w:val="00A70F8E"/>
    <w:rsid w:val="00A91E22"/>
    <w:rsid w:val="00A963C7"/>
    <w:rsid w:val="00AB17C7"/>
    <w:rsid w:val="00B0578B"/>
    <w:rsid w:val="00B31C72"/>
    <w:rsid w:val="00B80B04"/>
    <w:rsid w:val="00BA0A80"/>
    <w:rsid w:val="00BF523C"/>
    <w:rsid w:val="00BF6A4A"/>
    <w:rsid w:val="00C152ED"/>
    <w:rsid w:val="00C427D8"/>
    <w:rsid w:val="00C5734A"/>
    <w:rsid w:val="00C71812"/>
    <w:rsid w:val="00C933DC"/>
    <w:rsid w:val="00D25539"/>
    <w:rsid w:val="00D338BA"/>
    <w:rsid w:val="00D43B1D"/>
    <w:rsid w:val="00D63421"/>
    <w:rsid w:val="00DA46BA"/>
    <w:rsid w:val="00DD4E97"/>
    <w:rsid w:val="00E42DCB"/>
    <w:rsid w:val="00E85C28"/>
    <w:rsid w:val="00EB655D"/>
    <w:rsid w:val="00F84A43"/>
    <w:rsid w:val="00F96DFC"/>
    <w:rsid w:val="00FC7012"/>
    <w:rsid w:val="00FD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1D1AB"/>
  <w15:docId w15:val="{2C2FC657-9A85-4489-B490-5AAE7044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3B1D"/>
  </w:style>
  <w:style w:type="paragraph" w:styleId="Pieddepage">
    <w:name w:val="footer"/>
    <w:basedOn w:val="Normal"/>
    <w:link w:val="Pieddepag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3B1D"/>
  </w:style>
  <w:style w:type="paragraph" w:styleId="Textedebulles">
    <w:name w:val="Balloon Text"/>
    <w:basedOn w:val="Normal"/>
    <w:link w:val="TextedebullesCar"/>
    <w:uiPriority w:val="99"/>
    <w:semiHidden/>
    <w:unhideWhenUsed/>
    <w:rsid w:val="00D4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B1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00F9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97D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7D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7D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7D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7DC0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055DF"/>
    <w:pPr>
      <w:spacing w:after="0" w:line="240" w:lineRule="auto"/>
    </w:pPr>
    <w:rPr>
      <w:rFonts w:ascii="Calibri" w:hAnsi="Calibri" w:cs="Calibri"/>
      <w:lang w:eastAsia="fr-FR"/>
    </w:rPr>
  </w:style>
  <w:style w:type="character" w:styleId="lev">
    <w:name w:val="Strong"/>
    <w:basedOn w:val="Policepardfaut"/>
    <w:uiPriority w:val="22"/>
    <w:qFormat/>
    <w:rsid w:val="00DA46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704E4-0D03-4632-BF17-D34D81E7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Assia</dc:creator>
  <cp:lastModifiedBy>jean marc DELRIEUX</cp:lastModifiedBy>
  <cp:revision>34</cp:revision>
  <cp:lastPrinted>2019-08-07T12:44:00Z</cp:lastPrinted>
  <dcterms:created xsi:type="dcterms:W3CDTF">2022-02-24T09:50:00Z</dcterms:created>
  <dcterms:modified xsi:type="dcterms:W3CDTF">2024-09-06T17:00:00Z</dcterms:modified>
</cp:coreProperties>
</file>